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EA" w:rsidRDefault="000820EA">
      <w:bookmarkStart w:id="0" w:name="_GoBack"/>
      <w:bookmarkEnd w:id="0"/>
    </w:p>
    <w:p w:rsidR="000820EA" w:rsidRDefault="000820EA">
      <w:pPr>
        <w:widowControl/>
        <w:jc w:val="left"/>
        <w:sectPr w:rsidR="000820EA" w:rsidSect="005F52BB">
          <w:headerReference w:type="default" r:id="rId6"/>
          <w:footerReference w:type="default" r:id="rId7"/>
          <w:pgSz w:w="16838" w:h="11906" w:orient="landscape"/>
          <w:pgMar w:top="1701" w:right="567" w:bottom="1701" w:left="567" w:header="567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  <w:r>
        <w:br w:type="page"/>
      </w:r>
    </w:p>
    <w:p w:rsidR="000820EA" w:rsidRDefault="000820EA">
      <w:pPr>
        <w:widowControl/>
        <w:jc w:val="left"/>
      </w:pPr>
    </w:p>
    <w:p w:rsidR="000820EA" w:rsidRDefault="000820EA"/>
    <w:p w:rsidR="000820EA" w:rsidRDefault="000820EA">
      <w:pPr>
        <w:widowControl/>
        <w:jc w:val="left"/>
        <w:sectPr w:rsidR="000820EA" w:rsidSect="005F52BB">
          <w:headerReference w:type="default" r:id="rId8"/>
          <w:pgSz w:w="16838" w:h="11906" w:orient="landscape"/>
          <w:pgMar w:top="1701" w:right="567" w:bottom="1701" w:left="567" w:header="567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  <w:r>
        <w:br w:type="page"/>
      </w:r>
    </w:p>
    <w:p w:rsidR="000820EA" w:rsidRDefault="00377DE0" w:rsidP="00377DE0">
      <w:pPr>
        <w:widowControl/>
        <w:tabs>
          <w:tab w:val="left" w:pos="8940"/>
        </w:tabs>
        <w:jc w:val="left"/>
      </w:pPr>
      <w:r>
        <w:lastRenderedPageBreak/>
        <w:tab/>
      </w:r>
    </w:p>
    <w:p w:rsidR="000820EA" w:rsidRDefault="000820EA"/>
    <w:p w:rsidR="000820EA" w:rsidRDefault="000820EA">
      <w:pPr>
        <w:widowControl/>
        <w:jc w:val="left"/>
        <w:sectPr w:rsidR="000820EA" w:rsidSect="005F52BB">
          <w:headerReference w:type="default" r:id="rId9"/>
          <w:pgSz w:w="16838" w:h="11906" w:orient="landscape"/>
          <w:pgMar w:top="1701" w:right="567" w:bottom="1701" w:left="567" w:header="567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  <w:r>
        <w:br w:type="page"/>
      </w:r>
    </w:p>
    <w:p w:rsidR="000820EA" w:rsidRDefault="000820EA">
      <w:pPr>
        <w:widowControl/>
        <w:jc w:val="left"/>
        <w:sectPr w:rsidR="000820EA" w:rsidSect="005F52BB">
          <w:headerReference w:type="default" r:id="rId10"/>
          <w:pgSz w:w="16838" w:h="11906" w:orient="landscape"/>
          <w:pgMar w:top="1701" w:right="567" w:bottom="1701" w:left="567" w:header="567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</w:p>
    <w:p w:rsidR="000820EA" w:rsidRDefault="000820EA">
      <w:pPr>
        <w:widowControl/>
        <w:jc w:val="left"/>
      </w:pPr>
    </w:p>
    <w:p w:rsidR="000820EA" w:rsidRDefault="000820EA">
      <w:pPr>
        <w:sectPr w:rsidR="000820EA" w:rsidSect="005F52BB">
          <w:headerReference w:type="default" r:id="rId11"/>
          <w:pgSz w:w="16838" w:h="11906" w:orient="landscape"/>
          <w:pgMar w:top="1701" w:right="567" w:bottom="1701" w:left="567" w:header="567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</w:p>
    <w:p w:rsidR="000820EA" w:rsidRDefault="000820EA"/>
    <w:p w:rsidR="000820EA" w:rsidRDefault="000820EA">
      <w:pPr>
        <w:widowControl/>
        <w:jc w:val="left"/>
        <w:sectPr w:rsidR="000820EA" w:rsidSect="005F52BB">
          <w:headerReference w:type="default" r:id="rId12"/>
          <w:pgSz w:w="16838" w:h="11906" w:orient="landscape"/>
          <w:pgMar w:top="1701" w:right="567" w:bottom="1701" w:left="567" w:header="567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</w:p>
    <w:p w:rsidR="008B2B06" w:rsidRDefault="000820EA">
      <w:pPr>
        <w:widowControl/>
        <w:jc w:val="left"/>
        <w:sectPr w:rsidR="008B2B06" w:rsidSect="005F52BB">
          <w:headerReference w:type="default" r:id="rId13"/>
          <w:pgSz w:w="16838" w:h="11906" w:orient="landscape"/>
          <w:pgMar w:top="1701" w:right="567" w:bottom="1701" w:left="567" w:header="567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  <w:r>
        <w:lastRenderedPageBreak/>
        <w:br w:type="page"/>
      </w:r>
    </w:p>
    <w:p w:rsidR="000820EA" w:rsidRDefault="000820EA">
      <w:pPr>
        <w:widowControl/>
        <w:jc w:val="left"/>
      </w:pPr>
    </w:p>
    <w:p w:rsidR="000820EA" w:rsidRDefault="000820EA"/>
    <w:p w:rsidR="008B2B06" w:rsidRDefault="000820EA">
      <w:pPr>
        <w:widowControl/>
        <w:jc w:val="left"/>
        <w:sectPr w:rsidR="008B2B06" w:rsidSect="005F52BB">
          <w:headerReference w:type="default" r:id="rId14"/>
          <w:pgSz w:w="16838" w:h="11906" w:orient="landscape"/>
          <w:pgMar w:top="1701" w:right="567" w:bottom="1701" w:left="567" w:header="567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  <w:r>
        <w:br w:type="page"/>
      </w:r>
    </w:p>
    <w:p w:rsidR="000820EA" w:rsidRDefault="000820EA">
      <w:pPr>
        <w:widowControl/>
        <w:jc w:val="left"/>
      </w:pPr>
    </w:p>
    <w:p w:rsidR="000820EA" w:rsidRDefault="000820EA"/>
    <w:p w:rsidR="008B2B06" w:rsidRDefault="000820EA">
      <w:pPr>
        <w:widowControl/>
        <w:jc w:val="left"/>
        <w:sectPr w:rsidR="008B2B06" w:rsidSect="005F52BB">
          <w:headerReference w:type="default" r:id="rId15"/>
          <w:pgSz w:w="16838" w:h="11906" w:orient="landscape"/>
          <w:pgMar w:top="1701" w:right="567" w:bottom="1701" w:left="567" w:header="567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  <w:r>
        <w:br w:type="page"/>
      </w:r>
    </w:p>
    <w:p w:rsidR="000820EA" w:rsidRDefault="000820EA">
      <w:pPr>
        <w:widowControl/>
        <w:jc w:val="left"/>
      </w:pPr>
    </w:p>
    <w:p w:rsidR="000820EA" w:rsidRDefault="000820EA"/>
    <w:p w:rsidR="000820EA" w:rsidRDefault="000820EA" w:rsidP="008B2B06">
      <w:pPr>
        <w:widowControl/>
        <w:jc w:val="left"/>
      </w:pPr>
    </w:p>
    <w:sectPr w:rsidR="000820EA" w:rsidSect="005F52BB">
      <w:headerReference w:type="default" r:id="rId16"/>
      <w:pgSz w:w="16838" w:h="11906" w:orient="landscape"/>
      <w:pgMar w:top="1701" w:right="567" w:bottom="1701" w:left="567" w:header="567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BA" w:rsidRDefault="00E378BA" w:rsidP="000820EA">
      <w:r>
        <w:separator/>
      </w:r>
    </w:p>
  </w:endnote>
  <w:endnote w:type="continuationSeparator" w:id="0">
    <w:p w:rsidR="00E378BA" w:rsidRDefault="00E378BA" w:rsidP="0008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D6" w:rsidRDefault="00DA3AD6" w:rsidP="00DA3AD6">
    <w:pPr>
      <w:pStyle w:val="a5"/>
      <w:jc w:val="right"/>
    </w:pPr>
    <w:r>
      <w:rPr>
        <w:rFonts w:hint="eastAsia"/>
      </w:rPr>
      <w:t>Ａ４サイズ</w:t>
    </w:r>
    <w:r>
      <w:rPr>
        <w:rFonts w:hint="eastAsia"/>
      </w:rPr>
      <w:t>1</w:t>
    </w:r>
    <w:r>
      <w:rPr>
        <w:rFonts w:hint="eastAsia"/>
      </w:rPr>
      <w:t>枚でご説明下さい</w:t>
    </w:r>
  </w:p>
  <w:p w:rsidR="00DA3AD6" w:rsidRDefault="00DA3A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BA" w:rsidRDefault="00E378BA" w:rsidP="000820EA">
      <w:r>
        <w:separator/>
      </w:r>
    </w:p>
  </w:footnote>
  <w:footnote w:type="continuationSeparator" w:id="0">
    <w:p w:rsidR="00E378BA" w:rsidRDefault="00E378BA" w:rsidP="00082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EA" w:rsidRDefault="000820EA" w:rsidP="005F52BB">
    <w:pPr>
      <w:pStyle w:val="a3"/>
      <w:ind w:right="840"/>
    </w:pPr>
    <w:r>
      <w:rPr>
        <w:rFonts w:hint="eastAsia"/>
      </w:rPr>
      <w:t>資料１　照度</w:t>
    </w:r>
    <w:r w:rsidR="005F52BB">
      <w:rPr>
        <w:rFonts w:hint="eastAsia"/>
      </w:rPr>
      <w:t>（ＪＩＳ・学会基準のクリア）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B06" w:rsidRDefault="008B2B06" w:rsidP="005F52BB">
    <w:pPr>
      <w:pStyle w:val="a3"/>
      <w:ind w:right="840"/>
    </w:pPr>
    <w:r>
      <w:rPr>
        <w:rFonts w:hint="eastAsia"/>
      </w:rPr>
      <w:t>資料１０　普及性</w:t>
    </w:r>
    <w:r w:rsidR="005F52BB">
      <w:rPr>
        <w:rFonts w:hint="eastAsia"/>
      </w:rPr>
      <w:t>（コンセプト、波及効果）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EA" w:rsidRDefault="000820EA" w:rsidP="005F52BB">
    <w:pPr>
      <w:pStyle w:val="a3"/>
      <w:ind w:right="840"/>
    </w:pPr>
    <w:r>
      <w:rPr>
        <w:rFonts w:hint="eastAsia"/>
      </w:rPr>
      <w:t>資料２　グレア・輝度</w:t>
    </w:r>
    <w:r w:rsidR="005F52BB">
      <w:rPr>
        <w:rFonts w:hint="eastAsia"/>
      </w:rPr>
      <w:t>（有害なグレア、高輝度光源の障害）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EA" w:rsidRDefault="000820EA" w:rsidP="005F52BB">
    <w:pPr>
      <w:pStyle w:val="a3"/>
      <w:ind w:right="840"/>
    </w:pPr>
    <w:r>
      <w:rPr>
        <w:rFonts w:hint="eastAsia"/>
      </w:rPr>
      <w:t>資料３　演色性</w:t>
    </w:r>
    <w:r w:rsidR="005F52BB">
      <w:rPr>
        <w:rFonts w:hint="eastAsia"/>
      </w:rPr>
      <w:t>（用途に応じた光源）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EA" w:rsidRDefault="000820EA" w:rsidP="005F52BB">
    <w:pPr>
      <w:pStyle w:val="a3"/>
      <w:ind w:right="840"/>
    </w:pPr>
    <w:r>
      <w:rPr>
        <w:rFonts w:hint="eastAsia"/>
      </w:rPr>
      <w:t>資料４　雰囲気</w:t>
    </w:r>
    <w:r w:rsidR="005F52BB">
      <w:rPr>
        <w:rFonts w:hint="eastAsia"/>
      </w:rPr>
      <w:t>（周囲との調和）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EA" w:rsidRDefault="000820EA" w:rsidP="005F52BB">
    <w:pPr>
      <w:pStyle w:val="a3"/>
      <w:ind w:right="840"/>
    </w:pPr>
    <w:r>
      <w:rPr>
        <w:rFonts w:hint="eastAsia"/>
      </w:rPr>
      <w:t>資料５　光源・器具</w:t>
    </w:r>
    <w:r w:rsidR="005F52BB">
      <w:rPr>
        <w:rFonts w:hint="eastAsia"/>
      </w:rPr>
      <w:t>（光色の適否、設置場所）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EA" w:rsidRDefault="000820EA" w:rsidP="005F52BB">
    <w:pPr>
      <w:pStyle w:val="a3"/>
      <w:ind w:right="840"/>
    </w:pPr>
    <w:r>
      <w:rPr>
        <w:rFonts w:hint="eastAsia"/>
      </w:rPr>
      <w:t>資料６　独創性</w:t>
    </w:r>
    <w:r w:rsidR="005F52BB">
      <w:rPr>
        <w:rFonts w:hint="eastAsia"/>
      </w:rPr>
      <w:t>（新照明方法等）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B06" w:rsidRDefault="008B2B06" w:rsidP="005F52BB">
    <w:pPr>
      <w:pStyle w:val="a3"/>
      <w:ind w:right="840"/>
    </w:pPr>
    <w:r>
      <w:rPr>
        <w:rFonts w:hint="eastAsia"/>
      </w:rPr>
      <w:t>資料７　経済性・環境性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B06" w:rsidRDefault="008B2B06" w:rsidP="005F52BB">
    <w:pPr>
      <w:pStyle w:val="a3"/>
      <w:ind w:right="840"/>
    </w:pPr>
    <w:r>
      <w:rPr>
        <w:rFonts w:hint="eastAsia"/>
      </w:rPr>
      <w:t>資料８　保守点検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B06" w:rsidRDefault="008B2B06" w:rsidP="005F52BB">
    <w:pPr>
      <w:pStyle w:val="a3"/>
      <w:ind w:right="840"/>
    </w:pPr>
    <w:r>
      <w:rPr>
        <w:rFonts w:hint="eastAsia"/>
      </w:rPr>
      <w:t>資料９　照明効果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EA"/>
    <w:rsid w:val="000820EA"/>
    <w:rsid w:val="002D75FF"/>
    <w:rsid w:val="00377DE0"/>
    <w:rsid w:val="005F52BB"/>
    <w:rsid w:val="00754F76"/>
    <w:rsid w:val="00773AEA"/>
    <w:rsid w:val="008B2B06"/>
    <w:rsid w:val="00D054E1"/>
    <w:rsid w:val="00DA3AD6"/>
    <w:rsid w:val="00E378BA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0378C8-3570-4E55-A148-784DA271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0EA"/>
  </w:style>
  <w:style w:type="paragraph" w:styleId="a5">
    <w:name w:val="footer"/>
    <w:basedOn w:val="a"/>
    <w:link w:val="a6"/>
    <w:uiPriority w:val="99"/>
    <w:unhideWhenUsed/>
    <w:rsid w:val="00082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0EA"/>
  </w:style>
  <w:style w:type="paragraph" w:styleId="a7">
    <w:name w:val="Balloon Text"/>
    <w:basedOn w:val="a"/>
    <w:link w:val="a8"/>
    <w:uiPriority w:val="99"/>
    <w:semiHidden/>
    <w:unhideWhenUsed/>
    <w:rsid w:val="008B2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2B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関西電力株式会社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 成規</dc:creator>
  <cp:keywords/>
  <dc:description/>
  <cp:lastModifiedBy>仲 成規</cp:lastModifiedBy>
  <cp:revision>5</cp:revision>
  <cp:lastPrinted>2015-08-19T07:08:00Z</cp:lastPrinted>
  <dcterms:created xsi:type="dcterms:W3CDTF">2015-08-11T05:33:00Z</dcterms:created>
  <dcterms:modified xsi:type="dcterms:W3CDTF">2015-08-19T07:08:00Z</dcterms:modified>
</cp:coreProperties>
</file>